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48"/>
        <w:gridCol w:w="7072"/>
      </w:tblGrid>
      <w:tr w:rsidR="00ED672F" w:rsidTr="00EC2071">
        <w:trPr>
          <w:trHeight w:val="1560"/>
        </w:trPr>
        <w:tc>
          <w:tcPr>
            <w:tcW w:w="3348" w:type="dxa"/>
            <w:shd w:val="clear" w:color="auto" w:fill="auto"/>
          </w:tcPr>
          <w:p w:rsidR="00ED672F" w:rsidRDefault="001B48BC" w:rsidP="00EC2071">
            <w:pPr>
              <w:jc w:val="both"/>
              <w:rPr>
                <w:noProof/>
              </w:rPr>
            </w:pPr>
            <w:r>
              <w:rPr>
                <w:noProof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23.4pt;margin-top:8.55pt;width:126pt;height:60.1pt;z-index:251659264">
                  <v:imagedata r:id="rId4" o:title=""/>
                  <w10:wrap type="topAndBottom"/>
                </v:shape>
                <o:OLEObject Type="Embed" ProgID="WP8Doc" ShapeID="_x0000_s1026" DrawAspect="Content" ObjectID="_1788584675" r:id="rId5"/>
              </w:object>
            </w:r>
          </w:p>
        </w:tc>
        <w:tc>
          <w:tcPr>
            <w:tcW w:w="7072" w:type="dxa"/>
            <w:shd w:val="clear" w:color="auto" w:fill="auto"/>
          </w:tcPr>
          <w:p w:rsidR="00ED672F" w:rsidRPr="005A23B8" w:rsidRDefault="00ED672F" w:rsidP="00EC2071">
            <w:pPr>
              <w:jc w:val="both"/>
              <w:rPr>
                <w:rFonts w:ascii="Arial Narrow" w:hAnsi="Arial Narrow"/>
              </w:rPr>
            </w:pPr>
          </w:p>
          <w:p w:rsidR="00ED672F" w:rsidRPr="005A23B8" w:rsidRDefault="00ED672F" w:rsidP="00EC2071">
            <w:pPr>
              <w:jc w:val="both"/>
              <w:rPr>
                <w:rFonts w:ascii="Arial Narrow" w:hAnsi="Arial Narrow"/>
              </w:rPr>
            </w:pPr>
          </w:p>
          <w:p w:rsidR="00ED672F" w:rsidRPr="005A23B8" w:rsidRDefault="00ED672F" w:rsidP="00EC2071">
            <w:pPr>
              <w:jc w:val="center"/>
              <w:rPr>
                <w:rFonts w:ascii="Arial Narrow" w:hAnsi="Arial Narrow"/>
              </w:rPr>
            </w:pPr>
            <w:r w:rsidRPr="005A23B8">
              <w:rPr>
                <w:rFonts w:ascii="Arial Narrow" w:hAnsi="Arial Narrow"/>
              </w:rPr>
              <w:t>ST MARTHA’S CATHOLIC PRIMARY SCHOOL</w:t>
            </w:r>
          </w:p>
          <w:p w:rsidR="00ED672F" w:rsidRPr="005A23B8" w:rsidRDefault="00ED672F" w:rsidP="00EC2071">
            <w:pPr>
              <w:jc w:val="center"/>
              <w:rPr>
                <w:rFonts w:ascii="Arial Narrow" w:hAnsi="Arial Narrow"/>
                <w:b/>
              </w:rPr>
            </w:pPr>
            <w:r w:rsidRPr="005A23B8">
              <w:rPr>
                <w:rFonts w:ascii="Arial Narrow" w:hAnsi="Arial Narrow"/>
                <w:b/>
              </w:rPr>
              <w:t>RECEPTION INTAKE</w:t>
            </w:r>
          </w:p>
          <w:p w:rsidR="00ED672F" w:rsidRPr="005A23B8" w:rsidRDefault="00ED672F" w:rsidP="00EC2071">
            <w:pPr>
              <w:jc w:val="center"/>
              <w:rPr>
                <w:b/>
                <w:noProof/>
              </w:rPr>
            </w:pPr>
            <w:r w:rsidRPr="005A23B8">
              <w:rPr>
                <w:rFonts w:ascii="Arial Narrow" w:hAnsi="Arial Narrow"/>
                <w:b/>
              </w:rPr>
              <w:t>SUPPLEMENTARY INFORMATION FORM</w:t>
            </w:r>
            <w:r w:rsidR="00862650">
              <w:rPr>
                <w:rFonts w:ascii="Arial Narrow" w:hAnsi="Arial Narrow"/>
                <w:b/>
              </w:rPr>
              <w:t xml:space="preserve"> </w:t>
            </w:r>
            <w:r w:rsidR="00862650" w:rsidRPr="00862650">
              <w:rPr>
                <w:rFonts w:ascii="Arial Narrow" w:hAnsi="Arial Narrow"/>
                <w:b/>
                <w:i/>
              </w:rPr>
              <w:t>September</w:t>
            </w:r>
            <w:r w:rsidRPr="00862650">
              <w:rPr>
                <w:rFonts w:ascii="Arial Narrow" w:hAnsi="Arial Narrow"/>
                <w:b/>
                <w:i/>
              </w:rPr>
              <w:t xml:space="preserve"> </w:t>
            </w:r>
            <w:r w:rsidR="008D601C">
              <w:rPr>
                <w:rFonts w:ascii="Arial Narrow" w:hAnsi="Arial Narrow"/>
                <w:b/>
                <w:i/>
              </w:rPr>
              <w:t>202</w:t>
            </w:r>
            <w:r w:rsidR="001B48BC">
              <w:rPr>
                <w:rFonts w:ascii="Arial Narrow" w:hAnsi="Arial Narrow"/>
                <w:b/>
                <w:i/>
              </w:rPr>
              <w:t>5</w:t>
            </w:r>
          </w:p>
          <w:p w:rsidR="00ED672F" w:rsidRDefault="00ED672F" w:rsidP="00EC2071">
            <w:pPr>
              <w:jc w:val="both"/>
              <w:rPr>
                <w:noProof/>
              </w:rPr>
            </w:pPr>
          </w:p>
        </w:tc>
      </w:tr>
    </w:tbl>
    <w:p w:rsidR="00ED672F" w:rsidRDefault="00ED672F" w:rsidP="00ED672F">
      <w:pPr>
        <w:jc w:val="both"/>
        <w:rPr>
          <w:noProof/>
        </w:rPr>
      </w:pPr>
    </w:p>
    <w:p w:rsidR="00ED672F" w:rsidRDefault="00ED672F" w:rsidP="00ED672F">
      <w:pPr>
        <w:jc w:val="center"/>
        <w:rPr>
          <w:rFonts w:ascii="Tahoma" w:hAnsi="Tahoma" w:cs="Tahoma"/>
          <w:sz w:val="20"/>
          <w:szCs w:val="20"/>
        </w:rPr>
      </w:pPr>
      <w:r w:rsidRPr="007051F8">
        <w:rPr>
          <w:rFonts w:ascii="Tahoma" w:hAnsi="Tahoma" w:cs="Tahoma"/>
          <w:sz w:val="20"/>
          <w:szCs w:val="20"/>
        </w:rPr>
        <w:t>This information will be treated in the strictest confidence</w:t>
      </w: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20"/>
      </w:tblGrid>
      <w:tr w:rsidR="00ED672F" w:rsidRPr="005A23B8" w:rsidTr="00EC2071">
        <w:trPr>
          <w:trHeight w:val="1220"/>
        </w:trPr>
        <w:tc>
          <w:tcPr>
            <w:tcW w:w="10420" w:type="dxa"/>
            <w:shd w:val="clear" w:color="auto" w:fill="auto"/>
          </w:tcPr>
          <w:p w:rsidR="00ED672F" w:rsidRPr="005A23B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23B8">
              <w:rPr>
                <w:rFonts w:ascii="Tahoma" w:hAnsi="Tahoma" w:cs="Tahoma"/>
                <w:sz w:val="20"/>
                <w:szCs w:val="20"/>
              </w:rPr>
              <w:t>This form is used to collect the information required to enable us to allocate places if the school is oversubscribed, according to the criteria li</w:t>
            </w:r>
            <w:r w:rsidR="00895734">
              <w:rPr>
                <w:rFonts w:ascii="Tahoma" w:hAnsi="Tahoma" w:cs="Tahoma"/>
                <w:sz w:val="20"/>
                <w:szCs w:val="20"/>
              </w:rPr>
              <w:t>s</w:t>
            </w:r>
            <w:r w:rsidR="00544B36">
              <w:rPr>
                <w:rFonts w:ascii="Tahoma" w:hAnsi="Tahoma" w:cs="Tahoma"/>
                <w:sz w:val="20"/>
                <w:szCs w:val="20"/>
              </w:rPr>
              <w:t>ted in our Admission Policy 202</w:t>
            </w:r>
            <w:r w:rsidR="001B48BC">
              <w:rPr>
                <w:rFonts w:ascii="Tahoma" w:hAnsi="Tahoma" w:cs="Tahoma"/>
                <w:sz w:val="20"/>
                <w:szCs w:val="20"/>
              </w:rPr>
              <w:t>5/26</w:t>
            </w:r>
            <w:r w:rsidRPr="005A23B8">
              <w:rPr>
                <w:rFonts w:ascii="Tahoma" w:hAnsi="Tahoma" w:cs="Tahoma"/>
                <w:sz w:val="20"/>
                <w:szCs w:val="20"/>
              </w:rPr>
              <w:t xml:space="preserve">.  </w:t>
            </w:r>
          </w:p>
          <w:p w:rsidR="00ED672F" w:rsidRPr="005A23B8" w:rsidRDefault="00ED672F" w:rsidP="00544B3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5A23B8">
              <w:rPr>
                <w:rFonts w:ascii="Tahoma" w:hAnsi="Tahoma" w:cs="Tahoma"/>
                <w:sz w:val="20"/>
                <w:szCs w:val="20"/>
              </w:rPr>
              <w:t xml:space="preserve">For First Admissions, it should be returned </w:t>
            </w:r>
            <w:r w:rsidRPr="005A23B8">
              <w:rPr>
                <w:rFonts w:ascii="Tahoma" w:hAnsi="Tahoma" w:cs="Tahoma"/>
                <w:b/>
                <w:sz w:val="20"/>
                <w:szCs w:val="20"/>
              </w:rPr>
              <w:t>to the school</w:t>
            </w:r>
            <w:r w:rsidRPr="005A23B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b/>
                <w:sz w:val="20"/>
                <w:szCs w:val="20"/>
              </w:rPr>
              <w:t>no later than the</w:t>
            </w:r>
            <w:r w:rsidRPr="005A23B8">
              <w:rPr>
                <w:rFonts w:ascii="Tahoma" w:hAnsi="Tahoma" w:cs="Tahoma"/>
                <w:b/>
                <w:sz w:val="20"/>
                <w:szCs w:val="20"/>
              </w:rPr>
              <w:t xml:space="preserve"> 1</w:t>
            </w:r>
            <w:r>
              <w:rPr>
                <w:rFonts w:ascii="Tahoma" w:hAnsi="Tahoma" w:cs="Tahoma"/>
                <w:b/>
                <w:sz w:val="20"/>
                <w:szCs w:val="20"/>
              </w:rPr>
              <w:t>5</w:t>
            </w:r>
            <w:r w:rsidRPr="005A23B8">
              <w:rPr>
                <w:rFonts w:ascii="Tahoma" w:hAnsi="Tahoma" w:cs="Tahoma"/>
                <w:b/>
                <w:sz w:val="20"/>
                <w:szCs w:val="20"/>
                <w:vertAlign w:val="superscript"/>
              </w:rPr>
              <w:t>th</w:t>
            </w:r>
            <w:r>
              <w:rPr>
                <w:rFonts w:ascii="Tahoma" w:hAnsi="Tahoma" w:cs="Tahoma"/>
                <w:b/>
                <w:sz w:val="20"/>
                <w:szCs w:val="20"/>
              </w:rPr>
              <w:t xml:space="preserve"> January 202</w:t>
            </w:r>
            <w:r w:rsidR="001B48BC">
              <w:rPr>
                <w:rFonts w:ascii="Tahoma" w:hAnsi="Tahoma" w:cs="Tahoma"/>
                <w:b/>
                <w:sz w:val="20"/>
                <w:szCs w:val="20"/>
              </w:rPr>
              <w:t>5</w:t>
            </w:r>
            <w:r w:rsidRPr="005A23B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A23B8">
              <w:rPr>
                <w:rFonts w:ascii="Tahoma" w:hAnsi="Tahoma" w:cs="Tahoma"/>
                <w:b/>
                <w:sz w:val="20"/>
                <w:szCs w:val="20"/>
              </w:rPr>
              <w:t>with any supporting</w:t>
            </w:r>
            <w:r w:rsidRPr="005A23B8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5A23B8">
              <w:rPr>
                <w:rFonts w:ascii="Tahoma" w:hAnsi="Tahoma" w:cs="Tahoma"/>
                <w:b/>
                <w:sz w:val="20"/>
                <w:szCs w:val="20"/>
              </w:rPr>
              <w:t>documentation</w:t>
            </w:r>
            <w:r w:rsidRPr="005A23B8">
              <w:rPr>
                <w:rFonts w:ascii="Tahoma" w:hAnsi="Tahoma" w:cs="Tahoma"/>
                <w:sz w:val="20"/>
                <w:szCs w:val="20"/>
              </w:rPr>
              <w:t xml:space="preserve"> (please see below).  If you do not complete and return this form by this date, your application will be deemed to be </w:t>
            </w:r>
            <w:r w:rsidRPr="005A23B8">
              <w:rPr>
                <w:rFonts w:ascii="Tahoma" w:hAnsi="Tahoma" w:cs="Tahoma"/>
                <w:b/>
                <w:sz w:val="20"/>
                <w:szCs w:val="20"/>
              </w:rPr>
              <w:t xml:space="preserve">LATE, </w:t>
            </w:r>
            <w:r w:rsidRPr="005A23B8">
              <w:rPr>
                <w:rFonts w:ascii="Tahoma" w:hAnsi="Tahoma" w:cs="Tahoma"/>
                <w:sz w:val="20"/>
                <w:szCs w:val="20"/>
              </w:rPr>
              <w:t xml:space="preserve">and your application will be considered </w:t>
            </w:r>
            <w:r w:rsidRPr="005A23B8">
              <w:rPr>
                <w:rFonts w:ascii="Tahoma" w:hAnsi="Tahoma" w:cs="Tahoma"/>
                <w:b/>
                <w:sz w:val="20"/>
                <w:szCs w:val="20"/>
              </w:rPr>
              <w:t>after</w:t>
            </w:r>
            <w:r w:rsidRPr="005A23B8">
              <w:rPr>
                <w:rFonts w:ascii="Tahoma" w:hAnsi="Tahoma" w:cs="Tahoma"/>
                <w:sz w:val="20"/>
                <w:szCs w:val="20"/>
              </w:rPr>
              <w:t xml:space="preserve"> those received on time.</w:t>
            </w:r>
          </w:p>
        </w:tc>
      </w:tr>
    </w:tbl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</w:p>
    <w:p w:rsidR="00ED672F" w:rsidRDefault="00ED672F" w:rsidP="00ED672F">
      <w:pPr>
        <w:jc w:val="both"/>
        <w:rPr>
          <w:rFonts w:ascii="Tahoma" w:hAnsi="Tahoma" w:cs="Tahoma"/>
          <w:b/>
          <w:sz w:val="20"/>
          <w:szCs w:val="20"/>
        </w:rPr>
      </w:pP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  <w:r w:rsidRPr="00D8716C">
        <w:rPr>
          <w:rFonts w:ascii="Tahoma" w:hAnsi="Tahoma" w:cs="Tahoma"/>
          <w:b/>
          <w:sz w:val="20"/>
          <w:szCs w:val="20"/>
        </w:rPr>
        <w:t>Child’s surname</w:t>
      </w:r>
      <w:r>
        <w:rPr>
          <w:rFonts w:ascii="Tahoma" w:hAnsi="Tahoma" w:cs="Tahoma"/>
          <w:sz w:val="20"/>
          <w:szCs w:val="20"/>
        </w:rPr>
        <w:t>:……………………………………………………………………………………………………..………………</w:t>
      </w:r>
      <w:r w:rsidR="00895734">
        <w:rPr>
          <w:rFonts w:ascii="Tahoma" w:hAnsi="Tahoma" w:cs="Tahoma"/>
          <w:sz w:val="20"/>
          <w:szCs w:val="20"/>
        </w:rPr>
        <w:t xml:space="preserve">  </w:t>
      </w: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  <w:r w:rsidRPr="00D8716C">
        <w:rPr>
          <w:rFonts w:ascii="Tahoma" w:hAnsi="Tahoma" w:cs="Tahoma"/>
          <w:b/>
          <w:sz w:val="20"/>
          <w:szCs w:val="20"/>
        </w:rPr>
        <w:t>Child’s first names</w:t>
      </w:r>
      <w:r>
        <w:rPr>
          <w:rFonts w:ascii="Tahoma" w:hAnsi="Tahoma" w:cs="Tahoma"/>
          <w:sz w:val="20"/>
          <w:szCs w:val="20"/>
        </w:rPr>
        <w:t>:……………………………………………………………………………..….</w:t>
      </w:r>
      <w:r w:rsidRPr="00D8716C">
        <w:rPr>
          <w:rFonts w:ascii="Tahoma" w:hAnsi="Tahoma" w:cs="Tahoma"/>
          <w:b/>
          <w:sz w:val="20"/>
          <w:szCs w:val="20"/>
        </w:rPr>
        <w:t>Date of Birth</w:t>
      </w:r>
      <w:r>
        <w:rPr>
          <w:rFonts w:ascii="Tahoma" w:hAnsi="Tahoma" w:cs="Tahoma"/>
          <w:sz w:val="20"/>
          <w:szCs w:val="20"/>
        </w:rPr>
        <w:t>:…..…………………………..</w:t>
      </w: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  <w:r w:rsidRPr="00D8716C">
        <w:rPr>
          <w:rFonts w:ascii="Tahoma" w:hAnsi="Tahoma" w:cs="Tahoma"/>
          <w:b/>
          <w:sz w:val="20"/>
          <w:szCs w:val="20"/>
        </w:rPr>
        <w:t>Address</w:t>
      </w:r>
      <w:r>
        <w:rPr>
          <w:rFonts w:ascii="Tahoma" w:hAnsi="Tahoma" w:cs="Tahoma"/>
          <w:sz w:val="20"/>
          <w:szCs w:val="20"/>
        </w:rPr>
        <w:t>:……………………………………….………………………………………………………………………………………………..……………….</w:t>
      </w: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………………………………………………………………………………………………………………………………………………………………………..</w:t>
      </w:r>
    </w:p>
    <w:p w:rsidR="00ED672F" w:rsidRDefault="00ED672F" w:rsidP="00ED672F">
      <w:pPr>
        <w:jc w:val="both"/>
        <w:rPr>
          <w:rFonts w:ascii="Tahoma" w:hAnsi="Tahoma" w:cs="Tahoma"/>
          <w:b/>
          <w:sz w:val="20"/>
          <w:szCs w:val="20"/>
        </w:rPr>
      </w:pP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  <w:r w:rsidRPr="00D8716C">
        <w:rPr>
          <w:rFonts w:ascii="Tahoma" w:hAnsi="Tahoma" w:cs="Tahoma"/>
          <w:b/>
          <w:sz w:val="20"/>
          <w:szCs w:val="20"/>
        </w:rPr>
        <w:t>Postcode</w:t>
      </w:r>
      <w:r>
        <w:rPr>
          <w:rFonts w:ascii="Tahoma" w:hAnsi="Tahoma" w:cs="Tahoma"/>
          <w:sz w:val="20"/>
          <w:szCs w:val="20"/>
        </w:rPr>
        <w:t>:………………………..</w:t>
      </w:r>
      <w:r w:rsidRPr="00D8716C">
        <w:rPr>
          <w:rFonts w:ascii="Tahoma" w:hAnsi="Tahoma" w:cs="Tahoma"/>
          <w:b/>
          <w:sz w:val="20"/>
          <w:szCs w:val="20"/>
        </w:rPr>
        <w:t>Home Tel No</w:t>
      </w:r>
      <w:r>
        <w:rPr>
          <w:rFonts w:ascii="Tahoma" w:hAnsi="Tahoma" w:cs="Tahoma"/>
          <w:sz w:val="20"/>
          <w:szCs w:val="20"/>
        </w:rPr>
        <w:t>:……….…………………….</w:t>
      </w:r>
      <w:r w:rsidRPr="005A23B8">
        <w:rPr>
          <w:rFonts w:ascii="Tahoma" w:hAnsi="Tahoma" w:cs="Tahoma"/>
          <w:b/>
          <w:sz w:val="20"/>
          <w:szCs w:val="20"/>
        </w:rPr>
        <w:t>Mobile Tel No</w:t>
      </w:r>
      <w:r>
        <w:rPr>
          <w:rFonts w:ascii="Tahoma" w:hAnsi="Tahoma" w:cs="Tahoma"/>
          <w:sz w:val="20"/>
          <w:szCs w:val="20"/>
        </w:rPr>
        <w:t>…………………………………………….......</w:t>
      </w: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  <w:r w:rsidRPr="005A23B8">
        <w:rPr>
          <w:rFonts w:ascii="Tahoma" w:hAnsi="Tahoma" w:cs="Tahoma"/>
          <w:b/>
          <w:sz w:val="20"/>
          <w:szCs w:val="20"/>
        </w:rPr>
        <w:t>Email address</w:t>
      </w: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…………………………………………………………………………………………………………………………………………………</w:t>
      </w: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</w:p>
    <w:p w:rsidR="00ED672F" w:rsidRPr="005070E3" w:rsidRDefault="00ED672F" w:rsidP="00ED672F">
      <w:pPr>
        <w:jc w:val="both"/>
        <w:rPr>
          <w:rFonts w:ascii="Tahoma" w:hAnsi="Tahoma" w:cs="Tahoma"/>
          <w:sz w:val="20"/>
          <w:szCs w:val="20"/>
        </w:rPr>
      </w:pPr>
    </w:p>
    <w:p w:rsidR="00ED672F" w:rsidRPr="00E254C3" w:rsidRDefault="00ED672F" w:rsidP="00ED672F">
      <w:pPr>
        <w:jc w:val="both"/>
        <w:rPr>
          <w:rFonts w:ascii="Tahoma" w:hAnsi="Tahoma" w:cs="Tahoma"/>
          <w:b/>
          <w:sz w:val="20"/>
          <w:szCs w:val="20"/>
        </w:rPr>
      </w:pPr>
      <w:r w:rsidRPr="00E254C3">
        <w:rPr>
          <w:rFonts w:ascii="Tahoma" w:hAnsi="Tahoma" w:cs="Tahoma"/>
          <w:b/>
          <w:sz w:val="20"/>
          <w:szCs w:val="20"/>
        </w:rPr>
        <w:t xml:space="preserve">Please tick the box </w:t>
      </w:r>
      <w:r>
        <w:rPr>
          <w:rFonts w:ascii="Tahoma" w:hAnsi="Tahoma" w:cs="Tahoma"/>
          <w:b/>
          <w:sz w:val="20"/>
          <w:szCs w:val="20"/>
        </w:rPr>
        <w:t xml:space="preserve">/ boxes </w:t>
      </w:r>
      <w:r w:rsidRPr="00E254C3">
        <w:rPr>
          <w:rFonts w:ascii="Tahoma" w:hAnsi="Tahoma" w:cs="Tahoma"/>
          <w:b/>
          <w:sz w:val="20"/>
          <w:szCs w:val="20"/>
        </w:rPr>
        <w:t>relevant to your application.  This information enables us to operate our Admission Policy</w:t>
      </w:r>
      <w:r>
        <w:rPr>
          <w:rFonts w:ascii="Tahoma" w:hAnsi="Tahoma" w:cs="Tahoma"/>
          <w:b/>
          <w:sz w:val="20"/>
          <w:szCs w:val="20"/>
        </w:rPr>
        <w:t>.</w:t>
      </w: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"/>
        <w:gridCol w:w="8932"/>
        <w:gridCol w:w="1302"/>
      </w:tblGrid>
      <w:tr w:rsidR="00ED672F" w:rsidRPr="002327D8" w:rsidTr="00EC2071">
        <w:trPr>
          <w:trHeight w:val="228"/>
        </w:trPr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2327D8">
              <w:rPr>
                <w:rFonts w:ascii="Tahoma" w:hAnsi="Tahoma" w:cs="Tahoma"/>
                <w:sz w:val="16"/>
                <w:szCs w:val="16"/>
              </w:rPr>
              <w:t xml:space="preserve">Tick relevant boxes </w:t>
            </w:r>
          </w:p>
        </w:tc>
      </w:tr>
      <w:tr w:rsidR="00ED672F" w:rsidRPr="002327D8" w:rsidTr="00EC2071">
        <w:trPr>
          <w:trHeight w:hRule="exact" w:val="503"/>
        </w:trPr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327D8">
              <w:rPr>
                <w:rFonts w:ascii="Tahoma" w:hAnsi="Tahoma" w:cs="Tahoma"/>
                <w:sz w:val="20"/>
                <w:szCs w:val="20"/>
              </w:rPr>
              <w:t xml:space="preserve">Baptised Catholic children. </w:t>
            </w:r>
          </w:p>
        </w:tc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72F" w:rsidRPr="002327D8" w:rsidTr="00EC2071">
        <w:trPr>
          <w:trHeight w:hRule="exact" w:val="567"/>
        </w:trPr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ED672F" w:rsidRPr="002327D8" w:rsidRDefault="00ED672F" w:rsidP="005A587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327D8">
              <w:rPr>
                <w:rFonts w:ascii="Tahoma" w:hAnsi="Tahoma" w:cs="Tahoma"/>
                <w:sz w:val="20"/>
                <w:szCs w:val="20"/>
              </w:rPr>
              <w:t xml:space="preserve">Catechumens and members of an Eastern Christian church. </w:t>
            </w:r>
          </w:p>
        </w:tc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72F" w:rsidRPr="002327D8" w:rsidTr="00EC2071">
        <w:trPr>
          <w:trHeight w:hRule="exact" w:val="567"/>
        </w:trPr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327D8">
              <w:rPr>
                <w:rFonts w:ascii="Tahoma" w:hAnsi="Tahoma" w:cs="Tahoma"/>
                <w:sz w:val="20"/>
                <w:szCs w:val="20"/>
              </w:rPr>
              <w:t>Children of staff who have been employed by the school for at least two years or are in a position where there is a demonstrable skills shortage</w:t>
            </w:r>
          </w:p>
        </w:tc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72F" w:rsidRPr="002327D8" w:rsidTr="00EC2071">
        <w:trPr>
          <w:trHeight w:hRule="exact" w:val="567"/>
        </w:trPr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ED672F" w:rsidRPr="002327D8" w:rsidRDefault="00ED672F" w:rsidP="005A587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327D8">
              <w:rPr>
                <w:rFonts w:ascii="Tahoma" w:hAnsi="Tahoma" w:cs="Tahoma"/>
                <w:sz w:val="20"/>
                <w:szCs w:val="20"/>
              </w:rPr>
              <w:t xml:space="preserve">Children of other Christian denominations whose membership is evidenced by a minister of religion. </w:t>
            </w:r>
          </w:p>
        </w:tc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D672F" w:rsidRPr="002327D8" w:rsidTr="00EC2071">
        <w:trPr>
          <w:trHeight w:hRule="exact" w:val="567"/>
        </w:trPr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0" w:type="auto"/>
            <w:shd w:val="clear" w:color="auto" w:fill="auto"/>
          </w:tcPr>
          <w:p w:rsidR="00ED672F" w:rsidRPr="002327D8" w:rsidRDefault="00ED672F" w:rsidP="005A5876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2327D8">
              <w:rPr>
                <w:rFonts w:ascii="Tahoma" w:hAnsi="Tahoma" w:cs="Tahoma"/>
                <w:sz w:val="20"/>
                <w:szCs w:val="20"/>
              </w:rPr>
              <w:t xml:space="preserve">Children of other faiths whose membership is evidenced by a religious leader. </w:t>
            </w:r>
          </w:p>
        </w:tc>
        <w:tc>
          <w:tcPr>
            <w:tcW w:w="0" w:type="auto"/>
            <w:shd w:val="clear" w:color="auto" w:fill="auto"/>
          </w:tcPr>
          <w:p w:rsidR="00ED672F" w:rsidRPr="002327D8" w:rsidRDefault="00ED672F" w:rsidP="00EC2071">
            <w:pPr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ED672F" w:rsidRDefault="00ED672F" w:rsidP="00ED672F">
      <w:pPr>
        <w:jc w:val="center"/>
        <w:rPr>
          <w:rFonts w:ascii="Tahoma" w:hAnsi="Tahoma" w:cs="Tahoma"/>
          <w:sz w:val="20"/>
          <w:szCs w:val="20"/>
        </w:rPr>
      </w:pPr>
    </w:p>
    <w:p w:rsidR="00ED672F" w:rsidRDefault="00ED672F" w:rsidP="00895734">
      <w:pPr>
        <w:jc w:val="center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The school’s admission policy is available to collect from the school office or on the website.</w:t>
      </w: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</w:p>
    <w:p w:rsidR="00ED672F" w:rsidRPr="00601EC9" w:rsidRDefault="00ED672F" w:rsidP="00ED672F">
      <w:pPr>
        <w:jc w:val="both"/>
        <w:rPr>
          <w:rFonts w:ascii="Tahoma" w:hAnsi="Tahoma" w:cs="Tahoma"/>
          <w:sz w:val="20"/>
          <w:szCs w:val="20"/>
        </w:rPr>
      </w:pPr>
      <w:r w:rsidRPr="00BF5E0B">
        <w:rPr>
          <w:rFonts w:ascii="Arial" w:hAnsi="Arial" w:cs="Arial"/>
          <w:b/>
          <w:bCs/>
          <w:i/>
          <w:iCs/>
        </w:rPr>
        <w:t xml:space="preserve">If you do not </w:t>
      </w:r>
      <w:r>
        <w:rPr>
          <w:rFonts w:ascii="Arial" w:hAnsi="Arial" w:cs="Arial"/>
          <w:b/>
          <w:bCs/>
          <w:i/>
          <w:iCs/>
        </w:rPr>
        <w:t xml:space="preserve">provide the requested information </w:t>
      </w:r>
      <w:r w:rsidRPr="00BF5E0B">
        <w:rPr>
          <w:rFonts w:ascii="Arial" w:hAnsi="Arial" w:cs="Arial"/>
          <w:b/>
          <w:bCs/>
          <w:i/>
          <w:iCs/>
        </w:rPr>
        <w:t xml:space="preserve">and return </w:t>
      </w:r>
      <w:r>
        <w:rPr>
          <w:rFonts w:ascii="Arial" w:hAnsi="Arial" w:cs="Arial"/>
          <w:b/>
          <w:bCs/>
          <w:i/>
          <w:iCs/>
        </w:rPr>
        <w:t xml:space="preserve">it </w:t>
      </w:r>
      <w:r w:rsidRPr="00BF5E0B">
        <w:rPr>
          <w:rFonts w:ascii="Arial" w:hAnsi="Arial" w:cs="Arial"/>
          <w:b/>
          <w:bCs/>
          <w:i/>
          <w:iCs/>
        </w:rPr>
        <w:t>by the closing date,</w:t>
      </w:r>
      <w:r>
        <w:rPr>
          <w:rFonts w:ascii="Arial" w:hAnsi="Arial" w:cs="Arial"/>
          <w:b/>
          <w:bCs/>
          <w:i/>
          <w:iCs/>
        </w:rPr>
        <w:t xml:space="preserve"> 15</w:t>
      </w:r>
      <w:r w:rsidR="00895734">
        <w:rPr>
          <w:rFonts w:ascii="Arial" w:hAnsi="Arial" w:cs="Arial"/>
          <w:b/>
          <w:bCs/>
          <w:i/>
          <w:iCs/>
        </w:rPr>
        <w:t>th</w:t>
      </w:r>
      <w:r w:rsidR="000F1EA2">
        <w:rPr>
          <w:rFonts w:ascii="Arial" w:hAnsi="Arial" w:cs="Arial"/>
          <w:b/>
          <w:bCs/>
          <w:i/>
          <w:iCs/>
        </w:rPr>
        <w:t xml:space="preserve"> January 202</w:t>
      </w:r>
      <w:r w:rsidR="001B48BC">
        <w:rPr>
          <w:rFonts w:ascii="Arial" w:hAnsi="Arial" w:cs="Arial"/>
          <w:b/>
          <w:bCs/>
          <w:i/>
          <w:iCs/>
        </w:rPr>
        <w:t>5</w:t>
      </w:r>
      <w:r>
        <w:rPr>
          <w:rFonts w:ascii="Arial" w:hAnsi="Arial" w:cs="Arial"/>
          <w:b/>
          <w:bCs/>
          <w:i/>
          <w:iCs/>
        </w:rPr>
        <w:t>,</w:t>
      </w:r>
      <w:r w:rsidRPr="00BF5E0B">
        <w:rPr>
          <w:rFonts w:ascii="Arial" w:hAnsi="Arial" w:cs="Arial"/>
          <w:b/>
          <w:bCs/>
          <w:i/>
          <w:iCs/>
        </w:rPr>
        <w:t xml:space="preserve"> </w:t>
      </w:r>
      <w:r>
        <w:rPr>
          <w:rFonts w:ascii="Arial" w:hAnsi="Arial" w:cs="Arial"/>
          <w:b/>
          <w:bCs/>
          <w:i/>
          <w:iCs/>
        </w:rPr>
        <w:t>together with all supporting documentation it is likely to affect your child’s chance of being offered a place.</w:t>
      </w: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</w:p>
    <w:p w:rsidR="00ED672F" w:rsidRPr="00895734" w:rsidRDefault="00ED672F" w:rsidP="00ED672F">
      <w:pPr>
        <w:jc w:val="both"/>
        <w:rPr>
          <w:rFonts w:ascii="Tahoma" w:hAnsi="Tahoma" w:cs="Tahoma"/>
          <w:b/>
          <w:sz w:val="20"/>
          <w:szCs w:val="20"/>
          <w:u w:val="single"/>
        </w:rPr>
      </w:pPr>
      <w:r>
        <w:rPr>
          <w:rFonts w:ascii="Tahoma" w:hAnsi="Tahoma" w:cs="Tahoma"/>
          <w:b/>
          <w:sz w:val="20"/>
          <w:szCs w:val="20"/>
          <w:u w:val="single"/>
        </w:rPr>
        <w:t>We must receive these docu</w:t>
      </w:r>
      <w:r w:rsidRPr="00D8716C">
        <w:rPr>
          <w:rFonts w:ascii="Tahoma" w:hAnsi="Tahoma" w:cs="Tahoma"/>
          <w:b/>
          <w:sz w:val="20"/>
          <w:szCs w:val="20"/>
          <w:u w:val="single"/>
        </w:rPr>
        <w:t xml:space="preserve">ments </w:t>
      </w:r>
      <w:r>
        <w:rPr>
          <w:rFonts w:ascii="Tahoma" w:hAnsi="Tahoma" w:cs="Tahoma"/>
          <w:b/>
          <w:sz w:val="20"/>
          <w:szCs w:val="20"/>
          <w:u w:val="single"/>
        </w:rPr>
        <w:t>by 15</w:t>
      </w:r>
      <w:r w:rsidRPr="004D3235">
        <w:rPr>
          <w:rFonts w:ascii="Tahoma" w:hAnsi="Tahoma" w:cs="Tahoma"/>
          <w:b/>
          <w:sz w:val="20"/>
          <w:szCs w:val="20"/>
          <w:u w:val="single"/>
          <w:vertAlign w:val="superscript"/>
        </w:rPr>
        <w:t>th</w:t>
      </w:r>
      <w:r w:rsidR="00895734">
        <w:rPr>
          <w:rFonts w:ascii="Tahoma" w:hAnsi="Tahoma" w:cs="Tahoma"/>
          <w:b/>
          <w:sz w:val="20"/>
          <w:szCs w:val="20"/>
          <w:u w:val="single"/>
        </w:rPr>
        <w:t xml:space="preserve"> January 202</w:t>
      </w:r>
      <w:r w:rsidR="001B48BC">
        <w:rPr>
          <w:rFonts w:ascii="Tahoma" w:hAnsi="Tahoma" w:cs="Tahoma"/>
          <w:b/>
          <w:sz w:val="20"/>
          <w:szCs w:val="20"/>
          <w:u w:val="single"/>
        </w:rPr>
        <w:t>5</w:t>
      </w:r>
      <w:bookmarkStart w:id="0" w:name="_GoBack"/>
      <w:bookmarkEnd w:id="0"/>
      <w:r w:rsidR="00895734">
        <w:rPr>
          <w:rFonts w:ascii="Tahoma" w:hAnsi="Tahoma" w:cs="Tahoma"/>
          <w:b/>
          <w:sz w:val="20"/>
          <w:szCs w:val="20"/>
          <w:u w:val="single"/>
        </w:rPr>
        <w:t xml:space="preserve"> </w:t>
      </w:r>
      <w:r>
        <w:rPr>
          <w:rFonts w:ascii="Tahoma" w:hAnsi="Tahoma" w:cs="Tahoma"/>
          <w:b/>
          <w:sz w:val="20"/>
          <w:szCs w:val="20"/>
          <w:u w:val="single"/>
        </w:rPr>
        <w:t>in order to consider</w:t>
      </w:r>
      <w:r w:rsidRPr="00D8716C">
        <w:rPr>
          <w:rFonts w:ascii="Tahoma" w:hAnsi="Tahoma" w:cs="Tahoma"/>
          <w:b/>
          <w:sz w:val="20"/>
          <w:szCs w:val="20"/>
          <w:u w:val="single"/>
        </w:rPr>
        <w:t xml:space="preserve"> your application:</w:t>
      </w:r>
    </w:p>
    <w:p w:rsidR="00895734" w:rsidRDefault="00895734" w:rsidP="00ED672F">
      <w:pPr>
        <w:jc w:val="both"/>
        <w:rPr>
          <w:rFonts w:ascii="Tahoma" w:hAnsi="Tahoma" w:cs="Tahoma"/>
          <w:sz w:val="20"/>
          <w:szCs w:val="20"/>
        </w:rPr>
      </w:pP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Copy of child’s Baptism Certificate</w:t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</w:r>
      <w:r>
        <w:rPr>
          <w:rFonts w:ascii="Tahoma" w:hAnsi="Tahoma" w:cs="Tahoma"/>
          <w:sz w:val="20"/>
          <w:szCs w:val="20"/>
        </w:rPr>
        <w:tab/>
        <w:t>Attached?  YES/NO</w:t>
      </w: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</w:p>
    <w:p w:rsidR="00895734" w:rsidRDefault="00895734" w:rsidP="00ED672F">
      <w:pPr>
        <w:jc w:val="both"/>
        <w:rPr>
          <w:rFonts w:ascii="Tahoma" w:hAnsi="Tahoma" w:cs="Tahoma"/>
          <w:b/>
          <w:sz w:val="20"/>
          <w:szCs w:val="20"/>
        </w:rPr>
      </w:pP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  <w:r w:rsidRPr="001C6402">
        <w:rPr>
          <w:rFonts w:ascii="Tahoma" w:hAnsi="Tahoma" w:cs="Tahoma"/>
          <w:b/>
          <w:sz w:val="20"/>
          <w:szCs w:val="20"/>
        </w:rPr>
        <w:t>Name of Parent/Guardian</w:t>
      </w:r>
      <w:r>
        <w:rPr>
          <w:rFonts w:ascii="Tahoma" w:hAnsi="Tahoma" w:cs="Tahoma"/>
          <w:sz w:val="20"/>
          <w:szCs w:val="20"/>
        </w:rPr>
        <w:t>………………………………………………………</w:t>
      </w:r>
      <w:r w:rsidRPr="001C6402">
        <w:rPr>
          <w:rFonts w:ascii="Tahoma" w:hAnsi="Tahoma" w:cs="Tahoma"/>
          <w:b/>
          <w:sz w:val="20"/>
          <w:szCs w:val="20"/>
        </w:rPr>
        <w:t>Relationship to child</w:t>
      </w:r>
      <w:r>
        <w:rPr>
          <w:rFonts w:ascii="Tahoma" w:hAnsi="Tahoma" w:cs="Tahoma"/>
          <w:sz w:val="20"/>
          <w:szCs w:val="20"/>
        </w:rPr>
        <w:t>………………………………</w:t>
      </w: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</w:p>
    <w:p w:rsidR="00ED672F" w:rsidRDefault="00ED672F" w:rsidP="00ED672F">
      <w:pPr>
        <w:jc w:val="both"/>
        <w:rPr>
          <w:rFonts w:ascii="Tahoma" w:hAnsi="Tahoma" w:cs="Tahoma"/>
          <w:sz w:val="20"/>
          <w:szCs w:val="20"/>
        </w:rPr>
      </w:pPr>
    </w:p>
    <w:p w:rsidR="00895734" w:rsidRDefault="00ED672F" w:rsidP="00895734">
      <w:pPr>
        <w:jc w:val="both"/>
      </w:pPr>
      <w:r w:rsidRPr="001C6402">
        <w:rPr>
          <w:rFonts w:ascii="Tahoma" w:hAnsi="Tahoma" w:cs="Tahoma"/>
          <w:b/>
          <w:sz w:val="20"/>
          <w:szCs w:val="20"/>
        </w:rPr>
        <w:t>Signature of Parent/Guardian</w:t>
      </w:r>
      <w:r>
        <w:rPr>
          <w:rFonts w:ascii="Tahoma" w:hAnsi="Tahoma" w:cs="Tahoma"/>
          <w:sz w:val="20"/>
          <w:szCs w:val="20"/>
        </w:rPr>
        <w:t>……………………………………………………………………………..</w:t>
      </w:r>
      <w:r w:rsidRPr="001C6402">
        <w:rPr>
          <w:rFonts w:ascii="Tahoma" w:hAnsi="Tahoma" w:cs="Tahoma"/>
          <w:b/>
          <w:sz w:val="20"/>
          <w:szCs w:val="20"/>
        </w:rPr>
        <w:t>Date</w:t>
      </w:r>
      <w:r>
        <w:rPr>
          <w:rFonts w:ascii="Tahoma" w:hAnsi="Tahoma" w:cs="Tahoma"/>
          <w:sz w:val="20"/>
          <w:szCs w:val="20"/>
        </w:rPr>
        <w:t>…………..………………</w:t>
      </w:r>
    </w:p>
    <w:sectPr w:rsidR="00895734" w:rsidSect="00DA553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672F"/>
    <w:rsid w:val="000F1EA2"/>
    <w:rsid w:val="001B48BC"/>
    <w:rsid w:val="004B7377"/>
    <w:rsid w:val="00544B36"/>
    <w:rsid w:val="005A5876"/>
    <w:rsid w:val="00862650"/>
    <w:rsid w:val="00895734"/>
    <w:rsid w:val="008D601C"/>
    <w:rsid w:val="00ED672F"/>
    <w:rsid w:val="00F23C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2BBEF5B"/>
  <w15:chartTrackingRefBased/>
  <w15:docId w15:val="{108C5910-FE3B-442E-80BD-A45711A86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D67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23C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3C1D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Norfolk County Council</Company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Hayden</dc:creator>
  <cp:keywords/>
  <dc:description/>
  <cp:lastModifiedBy>Head -St Martha's Catholic Primary School</cp:lastModifiedBy>
  <cp:revision>2</cp:revision>
  <cp:lastPrinted>2023-09-25T13:12:00Z</cp:lastPrinted>
  <dcterms:created xsi:type="dcterms:W3CDTF">2024-09-23T07:18:00Z</dcterms:created>
  <dcterms:modified xsi:type="dcterms:W3CDTF">2024-09-23T07:18:00Z</dcterms:modified>
</cp:coreProperties>
</file>