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053" w:rsidRPr="00246053" w:rsidRDefault="00246053" w:rsidP="00246053">
      <w:pPr>
        <w:spacing w:line="240" w:lineRule="auto"/>
        <w:rPr>
          <w:rFonts w:ascii="Times New Roman" w:eastAsia="Times New Roman" w:hAnsi="Times New Roman" w:cs="Times New Roman"/>
          <w:sz w:val="24"/>
          <w:szCs w:val="24"/>
          <w:lang w:eastAsia="en-GB"/>
        </w:rPr>
      </w:pPr>
      <w:r w:rsidRPr="00246053">
        <w:rPr>
          <w:rFonts w:ascii="Arial" w:eastAsia="Times New Roman" w:hAnsi="Arial" w:cs="Arial"/>
          <w:b/>
          <w:bCs/>
          <w:color w:val="000000"/>
          <w:sz w:val="24"/>
          <w:szCs w:val="24"/>
          <w:u w:val="single"/>
          <w:lang w:eastAsia="en-GB"/>
        </w:rPr>
        <w:t>Curriculum intent for P.E</w:t>
      </w:r>
    </w:p>
    <w:p w:rsidR="00246053" w:rsidRPr="00246053" w:rsidRDefault="00246053" w:rsidP="00246053">
      <w:pPr>
        <w:spacing w:after="0" w:line="240" w:lineRule="auto"/>
        <w:rPr>
          <w:rFonts w:ascii="Times New Roman" w:eastAsia="Times New Roman" w:hAnsi="Times New Roman" w:cs="Times New Roman"/>
          <w:sz w:val="24"/>
          <w:szCs w:val="24"/>
          <w:lang w:eastAsia="en-GB"/>
        </w:rPr>
      </w:pPr>
    </w:p>
    <w:p w:rsidR="00246053" w:rsidRPr="00246053" w:rsidRDefault="00246053" w:rsidP="00246053">
      <w:pPr>
        <w:spacing w:line="240" w:lineRule="auto"/>
        <w:rPr>
          <w:rFonts w:ascii="Times New Roman" w:eastAsia="Times New Roman" w:hAnsi="Times New Roman" w:cs="Times New Roman"/>
          <w:sz w:val="24"/>
          <w:szCs w:val="24"/>
          <w:lang w:eastAsia="en-GB"/>
        </w:rPr>
      </w:pPr>
      <w:r w:rsidRPr="00246053">
        <w:rPr>
          <w:rFonts w:ascii="Arial" w:eastAsia="Times New Roman" w:hAnsi="Arial" w:cs="Arial"/>
          <w:color w:val="000000"/>
          <w:sz w:val="24"/>
          <w:szCs w:val="24"/>
          <w:lang w:eastAsia="en-GB"/>
        </w:rPr>
        <w:t>Within the physical education curriculum at St Martha’s, we aspire to incorporate an enjoyable and varied syllabus which allows pupils to become confident in their sporting abilities. There is a particular focus on health and fitness, which in turn allows children to develop and adopt a healthy lifestyle and promotes positive mental health. The curriculum is designed to instil the fundamental principles of sport, teaching values such as respect, working as part of a tem and fair play.</w:t>
      </w:r>
    </w:p>
    <w:p w:rsidR="00246053" w:rsidRPr="00246053" w:rsidRDefault="00246053" w:rsidP="00246053">
      <w:pPr>
        <w:spacing w:after="160" w:line="240" w:lineRule="auto"/>
        <w:jc w:val="center"/>
        <w:rPr>
          <w:rFonts w:ascii="Times New Roman" w:eastAsia="Times New Roman" w:hAnsi="Times New Roman" w:cs="Times New Roman"/>
          <w:sz w:val="24"/>
          <w:szCs w:val="24"/>
          <w:lang w:eastAsia="en-GB"/>
        </w:rPr>
      </w:pPr>
      <w:r w:rsidRPr="00246053">
        <w:rPr>
          <w:rFonts w:ascii="Arial" w:eastAsia="Times New Roman" w:hAnsi="Arial" w:cs="Arial"/>
          <w:b/>
          <w:bCs/>
          <w:color w:val="000000"/>
          <w:sz w:val="24"/>
          <w:szCs w:val="24"/>
          <w:u w:val="single"/>
          <w:lang w:eastAsia="en-GB"/>
        </w:rPr>
        <w:t>P.E implementation document</w:t>
      </w:r>
    </w:p>
    <w:p w:rsidR="00246053" w:rsidRPr="00246053" w:rsidRDefault="00246053" w:rsidP="00246053">
      <w:pPr>
        <w:spacing w:after="0" w:line="240" w:lineRule="auto"/>
        <w:rPr>
          <w:rFonts w:ascii="Times New Roman" w:eastAsia="Times New Roman" w:hAnsi="Times New Roman" w:cs="Times New Roman"/>
          <w:sz w:val="24"/>
          <w:szCs w:val="24"/>
          <w:lang w:eastAsia="en-GB"/>
        </w:rPr>
      </w:pPr>
    </w:p>
    <w:p w:rsidR="00246053" w:rsidRPr="00246053" w:rsidRDefault="00246053" w:rsidP="00246053">
      <w:pPr>
        <w:spacing w:after="160" w:line="240" w:lineRule="auto"/>
        <w:rPr>
          <w:rFonts w:ascii="Times New Roman" w:eastAsia="Times New Roman" w:hAnsi="Times New Roman" w:cs="Times New Roman"/>
          <w:sz w:val="24"/>
          <w:szCs w:val="24"/>
          <w:lang w:eastAsia="en-GB"/>
        </w:rPr>
      </w:pPr>
      <w:proofErr w:type="gramStart"/>
      <w:r w:rsidRPr="00246053">
        <w:rPr>
          <w:rFonts w:ascii="Arial" w:eastAsia="Times New Roman" w:hAnsi="Arial" w:cs="Arial"/>
          <w:color w:val="000000"/>
          <w:sz w:val="24"/>
          <w:szCs w:val="24"/>
          <w:lang w:eastAsia="en-GB"/>
        </w:rPr>
        <w:t>At St Martha’s, we offer a varied P.E curriculum, following the requirements of the National curriculum.</w:t>
      </w:r>
      <w:proofErr w:type="gramEnd"/>
      <w:r w:rsidRPr="00246053">
        <w:rPr>
          <w:rFonts w:ascii="Arial" w:eastAsia="Times New Roman" w:hAnsi="Arial" w:cs="Arial"/>
          <w:color w:val="000000"/>
          <w:sz w:val="24"/>
          <w:szCs w:val="24"/>
          <w:lang w:eastAsia="en-GB"/>
        </w:rPr>
        <w:t>  All pupils are taught two one-hour high quality sessions of P.E per week. In addition, there are qualified coaches that come in to teach dance, archery and cricket.</w:t>
      </w:r>
    </w:p>
    <w:p w:rsidR="00246053" w:rsidRPr="00246053" w:rsidRDefault="00246053" w:rsidP="00246053">
      <w:pPr>
        <w:shd w:val="clear" w:color="auto" w:fill="FFFFFF"/>
        <w:spacing w:after="0" w:line="240" w:lineRule="auto"/>
        <w:rPr>
          <w:rFonts w:ascii="Times New Roman" w:eastAsia="Times New Roman" w:hAnsi="Times New Roman" w:cs="Times New Roman"/>
          <w:sz w:val="24"/>
          <w:szCs w:val="24"/>
          <w:lang w:eastAsia="en-GB"/>
        </w:rPr>
      </w:pPr>
      <w:r w:rsidRPr="00246053">
        <w:rPr>
          <w:rFonts w:ascii="Arial" w:eastAsia="Times New Roman" w:hAnsi="Arial" w:cs="Arial"/>
          <w:color w:val="000000"/>
          <w:sz w:val="24"/>
          <w:szCs w:val="24"/>
          <w:lang w:eastAsia="en-GB"/>
        </w:rPr>
        <w:t xml:space="preserve">Our P.E curriculum follows the Rising Stars scheme with a clear progression throughout key stage 1 and 2. This ensures the children can work on prior knowledge and build on their skills as they progress throughout the school. The Rising Stars scheme offers a range of skills based activities such as invaders, dynamic dance, gymnastics, striking and fielding, nimble nets and young Olympians. In addition, it provides fitness based activities including boot camp, boxercise, step to the beat, </w:t>
      </w:r>
      <w:proofErr w:type="spellStart"/>
      <w:r w:rsidRPr="00246053">
        <w:rPr>
          <w:rFonts w:ascii="Arial" w:eastAsia="Times New Roman" w:hAnsi="Arial" w:cs="Arial"/>
          <w:color w:val="000000"/>
          <w:sz w:val="24"/>
          <w:szCs w:val="24"/>
          <w:lang w:eastAsia="en-GB"/>
        </w:rPr>
        <w:t>gymfit</w:t>
      </w:r>
      <w:proofErr w:type="spellEnd"/>
      <w:r w:rsidRPr="00246053">
        <w:rPr>
          <w:rFonts w:ascii="Arial" w:eastAsia="Times New Roman" w:hAnsi="Arial" w:cs="Arial"/>
          <w:color w:val="000000"/>
          <w:sz w:val="24"/>
          <w:szCs w:val="24"/>
          <w:lang w:eastAsia="en-GB"/>
        </w:rPr>
        <w:t xml:space="preserve"> circuits, </w:t>
      </w:r>
      <w:proofErr w:type="spellStart"/>
      <w:proofErr w:type="gramStart"/>
      <w:r w:rsidRPr="00246053">
        <w:rPr>
          <w:rFonts w:ascii="Arial" w:eastAsia="Times New Roman" w:hAnsi="Arial" w:cs="Arial"/>
          <w:color w:val="000000"/>
          <w:sz w:val="24"/>
          <w:szCs w:val="24"/>
          <w:lang w:eastAsia="en-GB"/>
        </w:rPr>
        <w:t>pilates</w:t>
      </w:r>
      <w:proofErr w:type="spellEnd"/>
      <w:proofErr w:type="gramEnd"/>
      <w:r w:rsidRPr="00246053">
        <w:rPr>
          <w:rFonts w:ascii="Arial" w:eastAsia="Times New Roman" w:hAnsi="Arial" w:cs="Arial"/>
          <w:color w:val="000000"/>
          <w:sz w:val="24"/>
          <w:szCs w:val="24"/>
          <w:lang w:eastAsia="en-GB"/>
        </w:rPr>
        <w:t xml:space="preserve"> and fitness frenzy. The children are taught a fitness lesson and skills lesson each week, thus providing them with a holistic approach into developing their sporting skills and deepening their health and well-being knowledge. Moreover, the scheme teaches children the important values of sport such as fair play, respect and working as part of a team. Children in years 4, 5 and 6 are taken to swimming lessons, teaching them to perform safe self-rescue, swim competently and proficiently over a distance of at least 25 metres and use a range of swimming strokes effectively, in line with the National curriculum outcomes. </w:t>
      </w:r>
    </w:p>
    <w:p w:rsidR="00246053" w:rsidRPr="00246053" w:rsidRDefault="00246053" w:rsidP="00246053">
      <w:pPr>
        <w:spacing w:after="160" w:line="240" w:lineRule="auto"/>
        <w:rPr>
          <w:rFonts w:ascii="Times New Roman" w:eastAsia="Times New Roman" w:hAnsi="Times New Roman" w:cs="Times New Roman"/>
          <w:sz w:val="24"/>
          <w:szCs w:val="24"/>
          <w:lang w:eastAsia="en-GB"/>
        </w:rPr>
      </w:pPr>
      <w:r w:rsidRPr="00246053">
        <w:rPr>
          <w:rFonts w:ascii="Arial" w:eastAsia="Times New Roman" w:hAnsi="Arial" w:cs="Arial"/>
          <w:color w:val="000000"/>
          <w:sz w:val="24"/>
          <w:szCs w:val="24"/>
          <w:lang w:eastAsia="en-GB"/>
        </w:rPr>
        <w:t xml:space="preserve">At St Martha’s, we strive to offer inter-house competitions, giving children of all abilities an opportunity to take part in a variety of sports. Furthermore, we offer a broad range of after school clubs, available to all children within Key stage 2. At St Martha’s, we have had a number of successes in competitions ran within our cluster and at county level. Most recently, our achievements include </w:t>
      </w:r>
      <w:r w:rsidRPr="00246053">
        <w:rPr>
          <w:rFonts w:ascii="Arial" w:eastAsia="Times New Roman" w:hAnsi="Arial" w:cs="Arial"/>
          <w:color w:val="222222"/>
          <w:sz w:val="24"/>
          <w:szCs w:val="24"/>
          <w:shd w:val="clear" w:color="auto" w:fill="FFFFFF"/>
          <w:lang w:eastAsia="en-GB"/>
        </w:rPr>
        <w:t>1st and 2nd place in Hi 5 Netball tournament in our sports cluster, 2nd place in Tag Rugby (West Norfolk), Year 4 girls reaching the County Finals in Sports Hall Athletics in Norwich, after coming 2nd in the West Norfolk competition. Children competed in the cross country County Finals with some excellent placings, and our swimmers were very successful at the West Norfolk Gala swimming gala. Trophies gained take pride of place on display in our school foyer.</w:t>
      </w:r>
    </w:p>
    <w:p w:rsidR="00246053" w:rsidRPr="00246053" w:rsidRDefault="00246053" w:rsidP="00246053">
      <w:pPr>
        <w:spacing w:after="160" w:line="240" w:lineRule="auto"/>
        <w:rPr>
          <w:rFonts w:ascii="Times New Roman" w:eastAsia="Times New Roman" w:hAnsi="Times New Roman" w:cs="Times New Roman"/>
          <w:sz w:val="24"/>
          <w:szCs w:val="24"/>
          <w:lang w:eastAsia="en-GB"/>
        </w:rPr>
      </w:pPr>
      <w:r w:rsidRPr="00246053">
        <w:rPr>
          <w:rFonts w:ascii="Arial" w:eastAsia="Times New Roman" w:hAnsi="Arial" w:cs="Arial"/>
          <w:color w:val="222222"/>
          <w:sz w:val="24"/>
          <w:szCs w:val="24"/>
          <w:shd w:val="clear" w:color="auto" w:fill="FFFFFF"/>
          <w:lang w:eastAsia="en-GB"/>
        </w:rPr>
        <w:t xml:space="preserve">Playtimes also provide a fundamental part in our physical development vision. On our sports field, a trim trail has been installed, which gives all children the opportunity to develop their gross motor skills, strength and co-ordination. </w:t>
      </w:r>
      <w:r w:rsidRPr="00246053">
        <w:rPr>
          <w:rFonts w:ascii="Arial" w:eastAsia="Times New Roman" w:hAnsi="Arial" w:cs="Arial"/>
          <w:color w:val="000000"/>
          <w:sz w:val="24"/>
          <w:szCs w:val="24"/>
          <w:lang w:eastAsia="en-GB"/>
        </w:rPr>
        <w:t>Year 5 pupils are also given the responsibility of becoming playtime leaders, organising and setting up playground games and activities for other children in the school. Overall fitness levels have risen as a result of increased physical activity that the children are engaged in at lunchtimes.</w:t>
      </w:r>
    </w:p>
    <w:p w:rsidR="00246053" w:rsidRPr="00246053" w:rsidRDefault="00246053" w:rsidP="00246053">
      <w:pPr>
        <w:spacing w:after="160" w:line="240" w:lineRule="auto"/>
        <w:rPr>
          <w:rFonts w:ascii="Times New Roman" w:eastAsia="Times New Roman" w:hAnsi="Times New Roman" w:cs="Times New Roman"/>
          <w:sz w:val="24"/>
          <w:szCs w:val="24"/>
          <w:lang w:eastAsia="en-GB"/>
        </w:rPr>
      </w:pPr>
      <w:r w:rsidRPr="00246053">
        <w:rPr>
          <w:rFonts w:ascii="Arial" w:eastAsia="Times New Roman" w:hAnsi="Arial" w:cs="Arial"/>
          <w:color w:val="000000"/>
          <w:sz w:val="24"/>
          <w:szCs w:val="24"/>
          <w:lang w:eastAsia="en-GB"/>
        </w:rPr>
        <w:lastRenderedPageBreak/>
        <w:t>The daily mile was introduced in year 4 last year and is due to roll out across the school. This will assist in meeting the government target of children participating in 60 minutes of physical activity each day.</w:t>
      </w:r>
    </w:p>
    <w:p w:rsidR="00D83A20" w:rsidRDefault="00246053">
      <w:bookmarkStart w:id="0" w:name="_GoBack"/>
      <w:bookmarkEnd w:id="0"/>
    </w:p>
    <w:sectPr w:rsidR="00D83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D3A"/>
    <w:rsid w:val="00067369"/>
    <w:rsid w:val="001611E9"/>
    <w:rsid w:val="00246053"/>
    <w:rsid w:val="005361CC"/>
    <w:rsid w:val="00593849"/>
    <w:rsid w:val="00651ECB"/>
    <w:rsid w:val="00AF4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D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4D3A"/>
    <w:rPr>
      <w:b/>
      <w:bCs/>
    </w:rPr>
  </w:style>
  <w:style w:type="character" w:customStyle="1" w:styleId="apple-tab-span">
    <w:name w:val="apple-tab-span"/>
    <w:basedOn w:val="DefaultParagraphFont"/>
    <w:rsid w:val="00651E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D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4D3A"/>
    <w:rPr>
      <w:b/>
      <w:bCs/>
    </w:rPr>
  </w:style>
  <w:style w:type="character" w:customStyle="1" w:styleId="apple-tab-span">
    <w:name w:val="apple-tab-span"/>
    <w:basedOn w:val="DefaultParagraphFont"/>
    <w:rsid w:val="00651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535068">
      <w:bodyDiv w:val="1"/>
      <w:marLeft w:val="0"/>
      <w:marRight w:val="0"/>
      <w:marTop w:val="0"/>
      <w:marBottom w:val="0"/>
      <w:divBdr>
        <w:top w:val="none" w:sz="0" w:space="0" w:color="auto"/>
        <w:left w:val="none" w:sz="0" w:space="0" w:color="auto"/>
        <w:bottom w:val="none" w:sz="0" w:space="0" w:color="auto"/>
        <w:right w:val="none" w:sz="0" w:space="0" w:color="auto"/>
      </w:divBdr>
    </w:div>
    <w:div w:id="892086557">
      <w:bodyDiv w:val="1"/>
      <w:marLeft w:val="0"/>
      <w:marRight w:val="0"/>
      <w:marTop w:val="0"/>
      <w:marBottom w:val="0"/>
      <w:divBdr>
        <w:top w:val="none" w:sz="0" w:space="0" w:color="auto"/>
        <w:left w:val="none" w:sz="0" w:space="0" w:color="auto"/>
        <w:bottom w:val="none" w:sz="0" w:space="0" w:color="auto"/>
        <w:right w:val="none" w:sz="0" w:space="0" w:color="auto"/>
      </w:divBdr>
    </w:div>
    <w:div w:id="923419988">
      <w:bodyDiv w:val="1"/>
      <w:marLeft w:val="0"/>
      <w:marRight w:val="0"/>
      <w:marTop w:val="0"/>
      <w:marBottom w:val="0"/>
      <w:divBdr>
        <w:top w:val="none" w:sz="0" w:space="0" w:color="auto"/>
        <w:left w:val="none" w:sz="0" w:space="0" w:color="auto"/>
        <w:bottom w:val="none" w:sz="0" w:space="0" w:color="auto"/>
        <w:right w:val="none" w:sz="0" w:space="0" w:color="auto"/>
      </w:divBdr>
    </w:div>
    <w:div w:id="1036854828">
      <w:bodyDiv w:val="1"/>
      <w:marLeft w:val="0"/>
      <w:marRight w:val="0"/>
      <w:marTop w:val="0"/>
      <w:marBottom w:val="0"/>
      <w:divBdr>
        <w:top w:val="none" w:sz="0" w:space="0" w:color="auto"/>
        <w:left w:val="none" w:sz="0" w:space="0" w:color="auto"/>
        <w:bottom w:val="none" w:sz="0" w:space="0" w:color="auto"/>
        <w:right w:val="none" w:sz="0" w:space="0" w:color="auto"/>
      </w:divBdr>
    </w:div>
    <w:div w:id="1122654888">
      <w:bodyDiv w:val="1"/>
      <w:marLeft w:val="0"/>
      <w:marRight w:val="0"/>
      <w:marTop w:val="0"/>
      <w:marBottom w:val="0"/>
      <w:divBdr>
        <w:top w:val="none" w:sz="0" w:space="0" w:color="auto"/>
        <w:left w:val="none" w:sz="0" w:space="0" w:color="auto"/>
        <w:bottom w:val="none" w:sz="0" w:space="0" w:color="auto"/>
        <w:right w:val="none" w:sz="0" w:space="0" w:color="auto"/>
      </w:divBdr>
    </w:div>
    <w:div w:id="191516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2021-06-22T12:21:00Z</dcterms:created>
  <dcterms:modified xsi:type="dcterms:W3CDTF">2021-06-22T12:21:00Z</dcterms:modified>
</cp:coreProperties>
</file>